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 xml:space="preserve">Umowa nr </w:t>
      </w:r>
      <w:r w:rsidR="00985DE5">
        <w:rPr>
          <w:rFonts w:ascii="Times New Roman" w:hAnsi="Times New Roman"/>
          <w:b/>
        </w:rPr>
        <w:t>………………</w:t>
      </w: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Zawarta w dniu</w:t>
      </w:r>
      <w:r w:rsidR="00BF1AB2">
        <w:rPr>
          <w:rFonts w:ascii="Times New Roman" w:hAnsi="Times New Roman"/>
          <w:b/>
        </w:rPr>
        <w:t xml:space="preserve"> </w:t>
      </w:r>
      <w:r w:rsidR="00985DE5">
        <w:rPr>
          <w:rFonts w:ascii="Times New Roman" w:hAnsi="Times New Roman"/>
          <w:b/>
        </w:rPr>
        <w:t>……………..</w:t>
      </w:r>
      <w:r w:rsidRPr="006E07CB">
        <w:rPr>
          <w:rFonts w:ascii="Times New Roman" w:hAnsi="Times New Roman"/>
          <w:b/>
        </w:rPr>
        <w:t xml:space="preserve"> w Rzeszowie pomiędzy: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  <w:b/>
        </w:rPr>
      </w:pP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Zamawiający – Odbiorca: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  <w:r w:rsidRPr="006E07CB">
        <w:rPr>
          <w:rFonts w:ascii="Times New Roman" w:hAnsi="Times New Roman"/>
        </w:rPr>
        <w:t>Zespół Szkół Sportowych w Rzeszowie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  <w:r w:rsidRPr="006E07CB">
        <w:rPr>
          <w:rFonts w:ascii="Times New Roman" w:hAnsi="Times New Roman"/>
        </w:rPr>
        <w:t>ul. Hetmańska 38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  <w:r w:rsidRPr="006E07CB">
        <w:rPr>
          <w:rFonts w:ascii="Times New Roman" w:hAnsi="Times New Roman"/>
        </w:rPr>
        <w:t>35-045 Rzeszów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 xml:space="preserve">Nabywca: 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  <w:r w:rsidRPr="006E07CB">
        <w:rPr>
          <w:rFonts w:ascii="Times New Roman" w:hAnsi="Times New Roman"/>
        </w:rPr>
        <w:t>Gmina Miasto Rzeszów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  <w:r w:rsidRPr="006E07CB">
        <w:rPr>
          <w:rFonts w:ascii="Times New Roman" w:hAnsi="Times New Roman"/>
        </w:rPr>
        <w:t>ul. Rynek 1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  <w:r w:rsidRPr="006E07CB">
        <w:rPr>
          <w:rFonts w:ascii="Times New Roman" w:hAnsi="Times New Roman"/>
        </w:rPr>
        <w:t>35-064 Rzeszów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  <w:r w:rsidRPr="006E07CB">
        <w:rPr>
          <w:rFonts w:ascii="Times New Roman" w:hAnsi="Times New Roman"/>
        </w:rPr>
        <w:t>NIP: 813-000-86-13</w:t>
      </w:r>
    </w:p>
    <w:p w:rsidR="006E07CB" w:rsidRPr="006E07CB" w:rsidRDefault="006E07CB" w:rsidP="00985DE5">
      <w:pPr>
        <w:spacing w:after="0" w:line="240" w:lineRule="auto"/>
        <w:rPr>
          <w:rFonts w:ascii="Times New Roman" w:hAnsi="Times New Roman"/>
        </w:rPr>
      </w:pPr>
      <w:r w:rsidRPr="006E07CB">
        <w:rPr>
          <w:rFonts w:ascii="Times New Roman" w:hAnsi="Times New Roman"/>
        </w:rPr>
        <w:t>a</w:t>
      </w:r>
    </w:p>
    <w:p w:rsidR="00985DE5" w:rsidRDefault="00985DE5" w:rsidP="00985D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</w:t>
      </w:r>
    </w:p>
    <w:p w:rsidR="00985DE5" w:rsidRDefault="00985DE5" w:rsidP="00985D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</w:t>
      </w:r>
    </w:p>
    <w:p w:rsidR="00985DE5" w:rsidRDefault="00985DE5" w:rsidP="00985DE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</w:t>
      </w:r>
    </w:p>
    <w:p w:rsidR="006E07CB" w:rsidRPr="006E07CB" w:rsidRDefault="00BF1AB2" w:rsidP="00985DE5">
      <w:pPr>
        <w:spacing w:after="0" w:line="240" w:lineRule="auto"/>
        <w:rPr>
          <w:rFonts w:ascii="Times New Roman" w:hAnsi="Times New Roman"/>
          <w:b/>
        </w:rPr>
      </w:pPr>
      <w:r w:rsidRPr="00BF1AB2">
        <w:rPr>
          <w:rFonts w:ascii="Times New Roman" w:hAnsi="Times New Roman"/>
        </w:rPr>
        <w:t xml:space="preserve"> reprezentowany przez </w:t>
      </w:r>
      <w:r>
        <w:rPr>
          <w:rFonts w:ascii="Times New Roman" w:hAnsi="Times New Roman"/>
          <w:b/>
        </w:rPr>
        <w:t xml:space="preserve">: </w:t>
      </w:r>
      <w:r w:rsidR="00985DE5">
        <w:rPr>
          <w:rFonts w:ascii="Times New Roman" w:hAnsi="Times New Roman"/>
          <w:b/>
        </w:rPr>
        <w:t>………………………</w:t>
      </w:r>
    </w:p>
    <w:p w:rsidR="006E07CB" w:rsidRDefault="006E07CB" w:rsidP="00985DE5">
      <w:pPr>
        <w:spacing w:after="0" w:line="240" w:lineRule="auto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zwanym dalej: „Wykonawcą”</w:t>
      </w:r>
    </w:p>
    <w:p w:rsidR="00985DE5" w:rsidRPr="006E07CB" w:rsidRDefault="00985DE5" w:rsidP="00985DE5">
      <w:pPr>
        <w:spacing w:after="0" w:line="240" w:lineRule="auto"/>
        <w:rPr>
          <w:rFonts w:ascii="Times New Roman" w:hAnsi="Times New Roman"/>
          <w:b/>
        </w:rPr>
      </w:pPr>
    </w:p>
    <w:p w:rsidR="006E07CB" w:rsidRPr="006E07CB" w:rsidRDefault="006E07CB" w:rsidP="00985DE5">
      <w:pPr>
        <w:spacing w:after="0"/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§1</w:t>
      </w:r>
    </w:p>
    <w:p w:rsidR="006E07CB" w:rsidRPr="006E07CB" w:rsidRDefault="006E07CB" w:rsidP="006E07CB">
      <w:pPr>
        <w:rPr>
          <w:rFonts w:ascii="Times New Roman" w:hAnsi="Times New Roman"/>
          <w:b/>
        </w:rPr>
      </w:pPr>
    </w:p>
    <w:p w:rsidR="006E07CB" w:rsidRPr="006E07CB" w:rsidRDefault="006E07CB" w:rsidP="006E07CB">
      <w:pPr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Zamawiający zleca, a Wykonawca przyjmuje do wykonania zamówienie</w:t>
      </w:r>
      <w:r w:rsidR="00BF1AB2">
        <w:rPr>
          <w:rFonts w:ascii="Times New Roman" w:hAnsi="Times New Roman"/>
        </w:rPr>
        <w:t>: Pomiary elektryczne i odgromowe budynków Zespołu Szkół Sportowych w Rzeszowie</w:t>
      </w:r>
      <w:r w:rsidR="00985DE5">
        <w:rPr>
          <w:rFonts w:ascii="Times New Roman" w:hAnsi="Times New Roman"/>
        </w:rPr>
        <w:t xml:space="preserve"> oraz orlików przynależnych do szkoły</w:t>
      </w:r>
      <w:r w:rsidR="006E236F">
        <w:rPr>
          <w:rFonts w:ascii="Times New Roman" w:hAnsi="Times New Roman"/>
        </w:rPr>
        <w:t xml:space="preserve"> (pomiary oraz utworzenie protokołów)</w:t>
      </w:r>
      <w:r w:rsidR="00BF1AB2">
        <w:rPr>
          <w:rFonts w:ascii="Times New Roman" w:hAnsi="Times New Roman"/>
        </w:rPr>
        <w:t xml:space="preserve">, </w:t>
      </w:r>
      <w:r w:rsidRPr="006E07CB">
        <w:rPr>
          <w:rFonts w:ascii="Times New Roman" w:hAnsi="Times New Roman"/>
        </w:rPr>
        <w:t xml:space="preserve"> zgodnie z ofertą z dnia </w:t>
      </w:r>
      <w:r w:rsidR="00985DE5">
        <w:rPr>
          <w:rFonts w:ascii="Times New Roman" w:hAnsi="Times New Roman"/>
        </w:rPr>
        <w:t>……………………..</w:t>
      </w:r>
      <w:r w:rsidR="00BF1AB2">
        <w:rPr>
          <w:rFonts w:ascii="Times New Roman" w:hAnsi="Times New Roman"/>
        </w:rPr>
        <w:t>.</w:t>
      </w:r>
    </w:p>
    <w:p w:rsidR="006E07CB" w:rsidRPr="006E07CB" w:rsidRDefault="006E07CB" w:rsidP="006E07CB">
      <w:pPr>
        <w:rPr>
          <w:rFonts w:ascii="Times New Roman" w:hAnsi="Times New Roman"/>
        </w:rPr>
      </w:pPr>
    </w:p>
    <w:p w:rsidR="006E07CB" w:rsidRPr="006E07CB" w:rsidRDefault="006E07CB" w:rsidP="006E07CB">
      <w:pPr>
        <w:jc w:val="both"/>
        <w:rPr>
          <w:rFonts w:ascii="Times New Roman" w:hAnsi="Times New Roman"/>
        </w:rPr>
      </w:pP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§2</w:t>
      </w: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</w:p>
    <w:p w:rsidR="006E07CB" w:rsidRPr="006E07CB" w:rsidRDefault="006E07CB" w:rsidP="006E07C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 xml:space="preserve">Za wykonanie przedmiotu umowy o którym mowa w </w:t>
      </w:r>
      <w:r w:rsidRPr="006E07CB">
        <w:rPr>
          <w:rFonts w:ascii="Times New Roman" w:hAnsi="Times New Roman"/>
          <w:b/>
        </w:rPr>
        <w:t xml:space="preserve">§1 </w:t>
      </w:r>
      <w:r w:rsidRPr="006E07CB">
        <w:rPr>
          <w:rFonts w:ascii="Times New Roman" w:hAnsi="Times New Roman"/>
        </w:rPr>
        <w:t>Umowy Wykonawca będzie otrzymywał wynagrodzenie przelewem na swoje konto zgodnie z przedstawioną w ofercie ceną</w:t>
      </w:r>
      <w:r w:rsidR="006E236F">
        <w:rPr>
          <w:rFonts w:ascii="Times New Roman" w:hAnsi="Times New Roman"/>
        </w:rPr>
        <w:t xml:space="preserve"> </w:t>
      </w:r>
      <w:r w:rsidRPr="006E07CB">
        <w:rPr>
          <w:rFonts w:ascii="Times New Roman" w:hAnsi="Times New Roman"/>
        </w:rPr>
        <w:t xml:space="preserve"> </w:t>
      </w:r>
      <w:r w:rsidR="00985DE5">
        <w:rPr>
          <w:rFonts w:ascii="Times New Roman" w:hAnsi="Times New Roman"/>
          <w:b/>
        </w:rPr>
        <w:t>………..</w:t>
      </w:r>
      <w:r w:rsidR="00BF1AB2">
        <w:rPr>
          <w:rFonts w:ascii="Times New Roman" w:hAnsi="Times New Roman"/>
        </w:rPr>
        <w:t xml:space="preserve"> netto</w:t>
      </w:r>
      <w:r w:rsidRPr="006E07CB">
        <w:rPr>
          <w:rFonts w:ascii="Times New Roman" w:hAnsi="Times New Roman"/>
        </w:rPr>
        <w:t xml:space="preserve"> za zamówioną usługę</w:t>
      </w:r>
      <w:r w:rsidR="006E236F">
        <w:rPr>
          <w:rFonts w:ascii="Times New Roman" w:hAnsi="Times New Roman"/>
        </w:rPr>
        <w:t>.</w:t>
      </w:r>
    </w:p>
    <w:p w:rsidR="006E07CB" w:rsidRPr="006E07CB" w:rsidRDefault="006E07CB" w:rsidP="006E07C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Termin zapłaty faktury przez Zamawiającego może ulec wydłużeniu do 30 dni, jeśli jest on spowodowany błędem wystawiającego (Wykonawcy).</w:t>
      </w:r>
    </w:p>
    <w:p w:rsidR="006E07CB" w:rsidRPr="006E07CB" w:rsidRDefault="006E07CB" w:rsidP="006E07C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Strony ustalają, że obowiązującą ich formą wynagrodzenia jest wynagrodzenie po wykonaniu danego zamówienia (faktura po wykonaniu usługi).</w:t>
      </w:r>
    </w:p>
    <w:p w:rsidR="006E07CB" w:rsidRPr="006E07CB" w:rsidRDefault="006E07CB" w:rsidP="006E07C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Wykonawca zobowiązuje się do utrzymania niezmiennych cen jednostkowych podanych w jego ofercie do końca trwania umowy.</w:t>
      </w:r>
    </w:p>
    <w:p w:rsidR="006E07CB" w:rsidRPr="006E07CB" w:rsidRDefault="006E07CB" w:rsidP="006E07CB">
      <w:pPr>
        <w:pStyle w:val="Akapitzlist"/>
        <w:ind w:left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 xml:space="preserve"> </w:t>
      </w: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§4</w:t>
      </w: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</w:p>
    <w:p w:rsidR="006E07CB" w:rsidRPr="006E07CB" w:rsidRDefault="006E07CB" w:rsidP="006E07CB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/>
        </w:rPr>
      </w:pPr>
      <w:r w:rsidRPr="006E07CB">
        <w:rPr>
          <w:rFonts w:ascii="Times New Roman" w:hAnsi="Times New Roman"/>
        </w:rPr>
        <w:t xml:space="preserve">Niniejszą umowę zawarto na czas: </w:t>
      </w:r>
      <w:r w:rsidR="00985DE5">
        <w:rPr>
          <w:rFonts w:ascii="Times New Roman" w:hAnsi="Times New Roman"/>
          <w:b/>
        </w:rPr>
        <w:t>…………………………</w:t>
      </w:r>
    </w:p>
    <w:p w:rsidR="006E07CB" w:rsidRPr="006E07CB" w:rsidRDefault="006E07CB" w:rsidP="006E07CB">
      <w:pPr>
        <w:pStyle w:val="Akapitzlist"/>
        <w:ind w:left="357"/>
        <w:rPr>
          <w:rFonts w:ascii="Times New Roman" w:hAnsi="Times New Roman"/>
        </w:rPr>
      </w:pPr>
    </w:p>
    <w:p w:rsidR="006E07CB" w:rsidRPr="006E07CB" w:rsidRDefault="006E07CB" w:rsidP="006E07CB">
      <w:pPr>
        <w:jc w:val="center"/>
        <w:rPr>
          <w:rFonts w:ascii="Times New Roman" w:hAnsi="Times New Roman"/>
        </w:rPr>
      </w:pP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§5</w:t>
      </w: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</w:p>
    <w:p w:rsidR="006E07CB" w:rsidRPr="006E07CB" w:rsidRDefault="006E07CB" w:rsidP="006E07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Wykonawca usługi zobowiązuje się do należytego i starannego wykonania usługi.</w:t>
      </w:r>
    </w:p>
    <w:p w:rsidR="006E07CB" w:rsidRPr="006E07CB" w:rsidRDefault="006E07CB" w:rsidP="006E07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Podczas wykonywania usługi przez Wykonawcę jego obowiązkiem jest należyte zadbanie o bezpieczeństwo tj. bezpieczeństwo osób wykonujących usługę oraz osób postronnych zgodnie z obowiązującymi przepisami.</w:t>
      </w:r>
    </w:p>
    <w:p w:rsidR="006E07CB" w:rsidRPr="006E07CB" w:rsidRDefault="006E07CB" w:rsidP="006E07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Zamawiający zastrzega sobie prawo do anulowania zamówienia w sytuacji, gdy:</w:t>
      </w:r>
    </w:p>
    <w:p w:rsidR="006E07CB" w:rsidRPr="006E07CB" w:rsidRDefault="006E07CB" w:rsidP="006E07CB">
      <w:pPr>
        <w:pStyle w:val="Akapitzlist"/>
        <w:ind w:left="360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 xml:space="preserve">a) stwierdzono nietrzeźwość u Wykonawcy usługi - pracownika </w:t>
      </w:r>
    </w:p>
    <w:p w:rsidR="006E07CB" w:rsidRPr="006E07CB" w:rsidRDefault="006E07CB" w:rsidP="006E07CB">
      <w:pPr>
        <w:pStyle w:val="Akapitzlist"/>
        <w:ind w:left="360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 xml:space="preserve">b) wykonanie usługi nie może być zrealizowane z losowych powodów </w:t>
      </w:r>
    </w:p>
    <w:p w:rsidR="006E07CB" w:rsidRPr="006E07CB" w:rsidRDefault="006E07CB" w:rsidP="006E07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Wykonawca udziela gwarancji i rękojmi za uszkodzenia podczas wykonywania usługi spowodowane z winy Wykonawcy, np. uszkodzenia szyb, elewacji budynku itd.</w:t>
      </w:r>
    </w:p>
    <w:p w:rsidR="006E07CB" w:rsidRPr="006E07CB" w:rsidRDefault="006E07CB" w:rsidP="006E07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Wykonawca ponosi odpowiedzialność wobec Zamawiającego z tytułu niewykonania przedmiotu niniejszej umowy.</w:t>
      </w:r>
    </w:p>
    <w:p w:rsidR="006E07CB" w:rsidRPr="006E07CB" w:rsidRDefault="006E07CB" w:rsidP="006E07CB">
      <w:pPr>
        <w:rPr>
          <w:rFonts w:ascii="Times New Roman" w:hAnsi="Times New Roman"/>
        </w:rPr>
      </w:pP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§6</w:t>
      </w:r>
    </w:p>
    <w:p w:rsidR="006E07CB" w:rsidRPr="006E07CB" w:rsidRDefault="006E07CB" w:rsidP="006E07CB">
      <w:pPr>
        <w:rPr>
          <w:rFonts w:ascii="Times New Roman" w:hAnsi="Times New Roman"/>
        </w:rPr>
      </w:pPr>
    </w:p>
    <w:p w:rsidR="006E07CB" w:rsidRPr="006E07CB" w:rsidRDefault="006E07CB" w:rsidP="006E07CB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Strony postanawiają , że obowiązującą ich formę odszkodowania stanowią kary umowne.</w:t>
      </w:r>
    </w:p>
    <w:p w:rsidR="006E07CB" w:rsidRPr="006E07CB" w:rsidRDefault="006E07CB" w:rsidP="006E07CB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Za nie wykonanie usługi z winy Wykonawcy, Wykonawca zapłaci Zamawiającemu karę umowną w wysokości 0,3% całości ceny oferty określonej w ofercie Wykonawcy.</w:t>
      </w:r>
    </w:p>
    <w:p w:rsidR="006E07CB" w:rsidRPr="006E07CB" w:rsidRDefault="006E07CB" w:rsidP="006E07CB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Zamawiający ma prawo rozwiązać umowę ze skutkiem natychmiastowym  w przypadku opóźnień/nie wywiązania się z umowy Wykonawcy.</w:t>
      </w:r>
    </w:p>
    <w:p w:rsidR="006E07CB" w:rsidRPr="006E07CB" w:rsidRDefault="006E07CB" w:rsidP="006E07CB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Zamawiający przewiduje, że wprowadzenie zmian do zawartej umowy będzie możliwe w sytuacjach, gdy Zamawiający uzna, że zmiany te są niezbędne celem zapewnienia prawidłowego wykonania umowy przez strony, a w szczególności w następujących przypadkach:</w:t>
      </w:r>
    </w:p>
    <w:p w:rsidR="006E07CB" w:rsidRPr="006E07CB" w:rsidRDefault="006E07CB" w:rsidP="006E07CB">
      <w:pPr>
        <w:pStyle w:val="Akapitzlist"/>
        <w:ind w:left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- omyłek pisarskich lub błędów rachunkowych</w:t>
      </w:r>
    </w:p>
    <w:p w:rsidR="006E07CB" w:rsidRPr="006E07CB" w:rsidRDefault="006E07CB" w:rsidP="006E07CB">
      <w:pPr>
        <w:pStyle w:val="Akapitzlist"/>
        <w:ind w:left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- mających na celu wyjaśnieniu wątpliwości treści umowy, jeśli będzie ona budziła wątpliwości interpretacyjne między stronami,</w:t>
      </w:r>
    </w:p>
    <w:p w:rsidR="006E07CB" w:rsidRPr="006E07CB" w:rsidRDefault="006E07CB" w:rsidP="006E07CB">
      <w:pPr>
        <w:pStyle w:val="Akapitzlist"/>
        <w:ind w:left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 xml:space="preserve">- konieczności zmiany sposobu wykonania lub zakresu zamówienia </w:t>
      </w:r>
      <w:r w:rsidRPr="006E07CB">
        <w:rPr>
          <w:rFonts w:ascii="Times New Roman" w:hAnsi="Times New Roman"/>
        </w:rPr>
        <w:br/>
        <w:t>z przyczyn wcześniej nie przewidzianych,</w:t>
      </w:r>
    </w:p>
    <w:p w:rsidR="006E07CB" w:rsidRPr="006E07CB" w:rsidRDefault="006E07CB" w:rsidP="006E07CB">
      <w:pPr>
        <w:pStyle w:val="Akapitzlist"/>
        <w:ind w:left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- jeżeli zmiany umowy, w tym zmiany sposobu płatności, wymagać będzie ochrona interesu Zamawiającego</w:t>
      </w:r>
    </w:p>
    <w:p w:rsidR="006E07CB" w:rsidRPr="006E07CB" w:rsidRDefault="006E07CB" w:rsidP="006E07CB">
      <w:pPr>
        <w:pStyle w:val="Akapitzlist"/>
        <w:ind w:left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 xml:space="preserve">- innych zmian korzystnych dla Zamawiającego, chociażby wiązało się to </w:t>
      </w:r>
      <w:r w:rsidRPr="006E07CB">
        <w:rPr>
          <w:rFonts w:ascii="Times New Roman" w:hAnsi="Times New Roman"/>
        </w:rPr>
        <w:br/>
        <w:t>z koniecznością zmiany terminu lub sposobu wykonania zamówienia.</w:t>
      </w:r>
    </w:p>
    <w:p w:rsidR="006E07CB" w:rsidRPr="006E07CB" w:rsidRDefault="006E07CB" w:rsidP="006E07CB">
      <w:pPr>
        <w:pStyle w:val="Akapitzlist"/>
        <w:ind w:left="426"/>
        <w:jc w:val="both"/>
        <w:rPr>
          <w:rFonts w:ascii="Times New Roman" w:hAnsi="Times New Roman"/>
        </w:rPr>
      </w:pP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§7</w:t>
      </w:r>
    </w:p>
    <w:p w:rsidR="006E07CB" w:rsidRPr="006E07CB" w:rsidRDefault="006E07CB" w:rsidP="006E07CB">
      <w:pPr>
        <w:jc w:val="center"/>
        <w:rPr>
          <w:rFonts w:ascii="Times New Roman" w:hAnsi="Times New Roman"/>
        </w:rPr>
      </w:pPr>
    </w:p>
    <w:p w:rsidR="006E07CB" w:rsidRPr="006E07CB" w:rsidRDefault="006E07CB" w:rsidP="006E07C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Wszelkie zmiany lub uzupełnienia umowy wymagają formy pisemnej pod rygorem nieważności</w:t>
      </w:r>
    </w:p>
    <w:p w:rsidR="006E07CB" w:rsidRPr="006E07CB" w:rsidRDefault="006E07CB" w:rsidP="006E07C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Korespondencja związana z umową kierowana będzie na adresy stron wskazane w  nagłówku umowy; strona zobowiązana jest powiadomić drugą stronę o zmianie adresu pod rygorem uznania korespondencji skierowania na dotychczasowy adres za skutecznie doręczoną.</w:t>
      </w:r>
    </w:p>
    <w:p w:rsidR="006E07CB" w:rsidRPr="006E07CB" w:rsidRDefault="006E07CB" w:rsidP="006E07C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W sprawach nieuregulowanych niemniejszą umową mają zastosowanie przepisy ustawy Prawo zamówień Publicznych oraz Kodeksu Cywilnego.</w:t>
      </w:r>
    </w:p>
    <w:p w:rsidR="006E07CB" w:rsidRPr="006E07CB" w:rsidRDefault="006E07CB" w:rsidP="006E07C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Wszelkie spory wynikłe z niniejszej umowy strony zobowiązują się rozwiązać polubownie, a jeżeli to będzie możliwe, an drodze postępowania sądowego przed sądem właściwym dla Zamawiającego.</w:t>
      </w:r>
    </w:p>
    <w:p w:rsidR="006E07CB" w:rsidRPr="006E07CB" w:rsidRDefault="006E07CB" w:rsidP="006E07CB">
      <w:pPr>
        <w:pStyle w:val="Akapitzlist"/>
        <w:ind w:left="928"/>
        <w:rPr>
          <w:rFonts w:ascii="Times New Roman" w:hAnsi="Times New Roman"/>
        </w:rPr>
      </w:pPr>
    </w:p>
    <w:p w:rsidR="006E07CB" w:rsidRPr="006E07CB" w:rsidRDefault="006E07CB" w:rsidP="006E07CB">
      <w:pPr>
        <w:jc w:val="center"/>
        <w:rPr>
          <w:rFonts w:ascii="Times New Roman" w:hAnsi="Times New Roman"/>
          <w:b/>
        </w:rPr>
      </w:pPr>
      <w:r w:rsidRPr="006E07CB">
        <w:rPr>
          <w:rFonts w:ascii="Times New Roman" w:hAnsi="Times New Roman"/>
          <w:b/>
        </w:rPr>
        <w:t>§8</w:t>
      </w:r>
    </w:p>
    <w:p w:rsidR="006E07CB" w:rsidRPr="006E07CB" w:rsidRDefault="006E07CB" w:rsidP="006E07CB">
      <w:pPr>
        <w:pStyle w:val="Akapitzlist"/>
        <w:ind w:left="928"/>
        <w:rPr>
          <w:rFonts w:ascii="Times New Roman" w:hAnsi="Times New Roman"/>
        </w:rPr>
      </w:pPr>
    </w:p>
    <w:p w:rsidR="006E07CB" w:rsidRPr="006E07CB" w:rsidRDefault="006E07CB" w:rsidP="006E07CB">
      <w:pPr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Umowę sporządzono w dwóch jednobrzmiących egzemplarzach, po jednym dla każdej ze stron.</w:t>
      </w:r>
    </w:p>
    <w:p w:rsidR="006E07CB" w:rsidRPr="006E07CB" w:rsidRDefault="006E07CB" w:rsidP="006E07CB">
      <w:pPr>
        <w:pStyle w:val="Akapitzlist"/>
        <w:ind w:left="426"/>
        <w:rPr>
          <w:rFonts w:ascii="Times New Roman" w:hAnsi="Times New Roman"/>
        </w:rPr>
      </w:pPr>
    </w:p>
    <w:p w:rsidR="006E07CB" w:rsidRPr="006E07CB" w:rsidRDefault="006E07CB" w:rsidP="006E07CB">
      <w:pPr>
        <w:jc w:val="center"/>
        <w:rPr>
          <w:rFonts w:ascii="Times New Roman" w:hAnsi="Times New Roman"/>
        </w:rPr>
      </w:pPr>
    </w:p>
    <w:p w:rsidR="006E07CB" w:rsidRPr="006E07CB" w:rsidRDefault="006E07CB" w:rsidP="006E07CB">
      <w:pPr>
        <w:jc w:val="center"/>
        <w:rPr>
          <w:rFonts w:ascii="Times New Roman" w:hAnsi="Times New Roman"/>
        </w:rPr>
      </w:pPr>
      <w:r w:rsidRPr="006E07CB">
        <w:rPr>
          <w:rFonts w:ascii="Times New Roman" w:hAnsi="Times New Roman"/>
        </w:rPr>
        <w:br/>
      </w:r>
    </w:p>
    <w:p w:rsidR="006E07CB" w:rsidRPr="006E07CB" w:rsidRDefault="006E07CB" w:rsidP="006E07CB">
      <w:pPr>
        <w:jc w:val="both"/>
        <w:rPr>
          <w:rFonts w:ascii="Times New Roman" w:hAnsi="Times New Roman"/>
        </w:rPr>
      </w:pPr>
      <w:r w:rsidRPr="006E07CB">
        <w:rPr>
          <w:rFonts w:ascii="Times New Roman" w:hAnsi="Times New Roman"/>
        </w:rPr>
        <w:t>Zleceniodawca:</w:t>
      </w:r>
      <w:r w:rsidRPr="006E07CB">
        <w:rPr>
          <w:rFonts w:ascii="Times New Roman" w:hAnsi="Times New Roman"/>
        </w:rPr>
        <w:tab/>
      </w:r>
      <w:r w:rsidRPr="006E07CB">
        <w:rPr>
          <w:rFonts w:ascii="Times New Roman" w:hAnsi="Times New Roman"/>
        </w:rPr>
        <w:tab/>
      </w:r>
      <w:r w:rsidRPr="006E07CB">
        <w:rPr>
          <w:rFonts w:ascii="Times New Roman" w:hAnsi="Times New Roman"/>
        </w:rPr>
        <w:tab/>
      </w:r>
      <w:r w:rsidRPr="006E07CB">
        <w:rPr>
          <w:rFonts w:ascii="Times New Roman" w:hAnsi="Times New Roman"/>
        </w:rPr>
        <w:tab/>
      </w:r>
      <w:r w:rsidRPr="006E07CB">
        <w:rPr>
          <w:rFonts w:ascii="Times New Roman" w:hAnsi="Times New Roman"/>
        </w:rPr>
        <w:tab/>
      </w:r>
      <w:r w:rsidRPr="006E07CB">
        <w:rPr>
          <w:rFonts w:ascii="Times New Roman" w:hAnsi="Times New Roman"/>
        </w:rPr>
        <w:tab/>
      </w:r>
      <w:r w:rsidRPr="006E07CB">
        <w:rPr>
          <w:rFonts w:ascii="Times New Roman" w:hAnsi="Times New Roman"/>
        </w:rPr>
        <w:tab/>
      </w:r>
      <w:r w:rsidRPr="006E07CB">
        <w:rPr>
          <w:rFonts w:ascii="Times New Roman" w:hAnsi="Times New Roman"/>
        </w:rPr>
        <w:tab/>
        <w:t>Wykonawca:</w:t>
      </w:r>
    </w:p>
    <w:p w:rsidR="006E07CB" w:rsidRPr="006E07CB" w:rsidRDefault="006E07CB" w:rsidP="00012701">
      <w:pPr>
        <w:spacing w:after="160" w:line="360" w:lineRule="auto"/>
        <w:rPr>
          <w:rFonts w:ascii="Times New Roman" w:hAnsi="Times New Roman"/>
        </w:rPr>
      </w:pPr>
    </w:p>
    <w:sectPr w:rsidR="006E07CB" w:rsidRPr="006E07CB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4A2F374A"/>
    <w:multiLevelType w:val="hybridMultilevel"/>
    <w:tmpl w:val="8EEEA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600A9"/>
    <w:rsid w:val="001C488C"/>
    <w:rsid w:val="001F1B2E"/>
    <w:rsid w:val="00201510"/>
    <w:rsid w:val="002455E5"/>
    <w:rsid w:val="00366ADB"/>
    <w:rsid w:val="0044115C"/>
    <w:rsid w:val="00636C6F"/>
    <w:rsid w:val="006E07CB"/>
    <w:rsid w:val="006E236F"/>
    <w:rsid w:val="00727FED"/>
    <w:rsid w:val="007A194E"/>
    <w:rsid w:val="007E4A7C"/>
    <w:rsid w:val="009251F1"/>
    <w:rsid w:val="00941437"/>
    <w:rsid w:val="00985DE5"/>
    <w:rsid w:val="00A03745"/>
    <w:rsid w:val="00A86755"/>
    <w:rsid w:val="00B5207F"/>
    <w:rsid w:val="00B93BB7"/>
    <w:rsid w:val="00BF1AB2"/>
    <w:rsid w:val="00DA7E34"/>
    <w:rsid w:val="00E75A54"/>
    <w:rsid w:val="00F0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FCE1E-4373-4F68-89CA-246345B0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cp:lastPrinted>2022-05-16T09:47:00Z</cp:lastPrinted>
  <dcterms:created xsi:type="dcterms:W3CDTF">2023-08-28T15:21:00Z</dcterms:created>
  <dcterms:modified xsi:type="dcterms:W3CDTF">2023-09-08T09:46:00Z</dcterms:modified>
</cp:coreProperties>
</file>